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7/CK/2026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bookmarkStart w:colFirst="0" w:colLast="0" w:name="_heading=h.j4yd13sjalwd" w:id="2"/>
      <w:bookmarkEnd w:id="2"/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7/CK/2026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Szczecinie,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A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C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a) Biurko – 7 sztuk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b) Kontenerek  podbiurkowy – 16 sztuk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c) Fotel obrotowy – 16 sztuk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d) Krzesła konferencyjne – 10 sztuk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e) Szafka pod drukarkę – 1 sztuka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f) Szafa na dokumenty metalowa – 2 sztuki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g) Regal otwarty – 2 sztuki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h) Stolik - 1 sztuka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i) Wieszak wolnostojący – 4 sztuki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F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</w:t>
      </w:r>
      <w:r w:rsidDel="00000000" w:rsidR="00000000" w:rsidRPr="00000000">
        <w:rPr>
          <w:b w:val="1"/>
          <w:bCs w:val="1"/>
          <w:rtl w:val="0"/>
        </w:rPr>
        <w:t xml:space="preserve">do 14 dni kalendarzowych</w:t>
      </w:r>
      <w:r w:rsidDel="00000000" w:rsidR="00000000" w:rsidRPr="00000000">
        <w:rPr>
          <w:rtl w:val="0"/>
        </w:rPr>
        <w:t xml:space="preserve"> od dnia podpisania umowy.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7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8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B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D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3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6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7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8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9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A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C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D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E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5F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60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B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C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D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6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70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Zy9XAgL877stD2wl3gfUbpRLBQ==">CgMxLjAyCGguZ2pkZ3hzMgloLjMwajB6bGwyDmguajR5ZDEzc2phbHdkMgloLjFmb2I5dGUyCWguMTdkcDh2dTgAciExVWo3T2hmMHp1a1k3SXk2RVE1dURYWk56S0pUbEN1c2I=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